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D5394" w14:textId="77777777" w:rsidR="00AF7C3A" w:rsidRDefault="00D056A7">
      <w:pPr>
        <w:spacing w:after="0" w:line="276" w:lineRule="auto"/>
        <w:jc w:val="center"/>
        <w:rPr>
          <w:rFonts w:ascii="Palatino Linotype" w:eastAsia="Palatino Linotype" w:hAnsi="Palatino Linotype" w:cs="Palatino Linotype"/>
          <w:b/>
          <w:bCs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sz w:val="28"/>
          <w:szCs w:val="28"/>
        </w:rPr>
        <w:t>“Environmental  Action -Spanish Mobility Details”</w:t>
      </w:r>
    </w:p>
    <w:p w14:paraId="758C0624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14:paraId="17D487D2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sz w:val="20"/>
          <w:szCs w:val="20"/>
        </w:rPr>
        <w:t>16th november 25</w:t>
      </w:r>
    </w:p>
    <w:p w14:paraId="4F6B36C4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Transfers from airport by host families.</w:t>
      </w:r>
    </w:p>
    <w:p w14:paraId="5F20CEE0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08AD40C5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sz w:val="20"/>
          <w:szCs w:val="20"/>
        </w:rPr>
        <w:t>Monday 17th november 2025</w:t>
      </w:r>
    </w:p>
    <w:p w14:paraId="799A6D6D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9’30-10’15h: Meeting with the school staff. School tour and ice breaking activities. </w:t>
      </w:r>
    </w:p>
    <w:p w14:paraId="3464E0B7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10’30-11’00h: Coffee break.</w:t>
      </w:r>
    </w:p>
    <w:p w14:paraId="1D0D9889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11’00-12’30h: Presentations of the schools / cities / countries. </w:t>
      </w:r>
    </w:p>
    <w:p w14:paraId="2DA18142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12’30-13’30h: first works on the topic “human impacts on the environment”; research and brainstorming. </w:t>
      </w:r>
    </w:p>
    <w:p w14:paraId="27E89160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13’30-14’30h: lunch break at school canteen</w:t>
      </w:r>
    </w:p>
    <w:p w14:paraId="201DE5E5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14’45-17’00h: Sightseeing around San Lorenzo de El Escorial.  </w:t>
      </w:r>
    </w:p>
    <w:p w14:paraId="360949C0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1D5F1023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sz w:val="20"/>
          <w:szCs w:val="20"/>
        </w:rPr>
        <w:t>Tuesday 18th november 2025</w:t>
      </w:r>
    </w:p>
    <w:p w14:paraId="62FAC9D5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9’00-13’30h: Visiting Arboreto Luis Ceballos y Bosque de La Herrería</w:t>
      </w:r>
    </w:p>
    <w:p w14:paraId="4A1DD648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13’30-14’30h: PIC-NIC</w:t>
      </w:r>
    </w:p>
    <w:p w14:paraId="75B26331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14’25-16’00h: Visiting Monasterio de El Escorial</w:t>
      </w:r>
    </w:p>
    <w:p w14:paraId="5794433D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6DE45F7D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sz w:val="20"/>
          <w:szCs w:val="20"/>
        </w:rPr>
        <w:t>Wednesday 19th november 2025</w:t>
      </w:r>
    </w:p>
    <w:p w14:paraId="6D302090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9’30-11’30h: Fanzine Workshop</w:t>
      </w:r>
    </w:p>
    <w:p w14:paraId="6A5E32B7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11’30-12’00: Coffee Break</w:t>
      </w:r>
    </w:p>
    <w:p w14:paraId="3ACC80CE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12’00-14’00: Fanzine workshop. </w:t>
      </w:r>
    </w:p>
    <w:p w14:paraId="52762F02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14’00-15’00: Lunch time</w:t>
      </w:r>
    </w:p>
    <w:p w14:paraId="1AF64735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15’30-17’00: conference by Guido Schmidt</w:t>
      </w:r>
    </w:p>
    <w:p w14:paraId="751669CF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 </w:t>
      </w:r>
    </w:p>
    <w:p w14:paraId="77E614D2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sz w:val="20"/>
          <w:szCs w:val="20"/>
        </w:rPr>
        <w:t>Thursday 20th november 2025</w:t>
      </w:r>
    </w:p>
    <w:p w14:paraId="50B9A869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9’00-19’00h: Visiting Madrid. </w:t>
      </w:r>
    </w:p>
    <w:p w14:paraId="7D7EA22D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9’15: Meeting of the whole group at El Escorial Renfe Station. Train to Madrid. </w:t>
      </w:r>
    </w:p>
    <w:p w14:paraId="7E2096F9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Visiting Estación de Atocha, Paseo del Prado, Fuente de Cibeles, Mirador del palacio de Cibeles (3 euros por persona; reservar en </w:t>
      </w:r>
      <w:hyperlink r:id="rId6">
        <w:r>
          <w:rPr>
            <w:rFonts w:ascii="Palatino Linotype" w:eastAsia="Palatino Linotype" w:hAnsi="Palatino Linotype" w:cs="Palatino Linotype"/>
            <w:color w:val="467886"/>
            <w:sz w:val="20"/>
            <w:szCs w:val="20"/>
            <w:u w:val="single"/>
          </w:rPr>
          <w:t>info@centrocentro.org</w:t>
        </w:r>
      </w:hyperlink>
      <w:r>
        <w:rPr>
          <w:rFonts w:ascii="Palatino Linotype" w:eastAsia="Palatino Linotype" w:hAnsi="Palatino Linotype" w:cs="Palatino Linotype"/>
          <w:sz w:val="20"/>
          <w:szCs w:val="20"/>
        </w:rPr>
        <w:t xml:space="preserve">), Calle de Alcalá, Puerta de Alcalá, Parque de El Retiro. </w:t>
      </w:r>
    </w:p>
    <w:p w14:paraId="434CCDC3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747E7CB1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13’00-15’00: lunch time (free time)</w:t>
      </w:r>
    </w:p>
    <w:p w14:paraId="33827DC0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301EF482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15’00-17’00: Gran Vía (edificio Metrópolis, edificio Capito). Templo de Debod, Palacio Real de Madrid, Catedral de la Almudena y Teatro Real. Camino a la Puerta del Sol por Calle Arenal. Oso y el Madroño. La Casa de Correos. </w:t>
      </w:r>
    </w:p>
    <w:p w14:paraId="2E96FD30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717BEBBB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17’00: train to El Escorial.</w:t>
      </w:r>
    </w:p>
    <w:p w14:paraId="3A0F6835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7C1D9C15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20’00h: International dinner with teachers and students taking part on the project. </w:t>
      </w:r>
    </w:p>
    <w:p w14:paraId="16F9C1E0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068F65C0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bCs/>
          <w:sz w:val="20"/>
          <w:szCs w:val="20"/>
        </w:rPr>
        <w:t>21st november 2025</w:t>
      </w:r>
    </w:p>
    <w:p w14:paraId="463F3324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9’00-11’00h: Fanzine workshop.</w:t>
      </w:r>
      <w:r>
        <w:rPr>
          <w:rFonts w:ascii="Palatino Linotype" w:eastAsia="Palatino Linotype" w:hAnsi="Palatino Linotype" w:cs="Palatino Linotype"/>
          <w:sz w:val="20"/>
          <w:szCs w:val="20"/>
        </w:rPr>
        <w:tab/>
        <w:t xml:space="preserve">Evaluation of the mobility. </w:t>
      </w:r>
    </w:p>
    <w:p w14:paraId="0199D55B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11’00-12’00h: coffee break.</w:t>
      </w:r>
    </w:p>
    <w:p w14:paraId="059ABF68" w14:textId="77777777" w:rsidR="00AF7C3A" w:rsidRDefault="00D056A7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12’30-14’00h: certificate ceremony and Farewell. </w:t>
      </w:r>
    </w:p>
    <w:p w14:paraId="1CADA6DE" w14:textId="77777777" w:rsidR="00AF7C3A" w:rsidRDefault="00AF7C3A">
      <w:pPr>
        <w:spacing w:after="0"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4CE74675" w14:textId="77777777" w:rsidR="00AF7C3A" w:rsidRDefault="00AF7C3A">
      <w:pPr>
        <w:spacing w:line="276" w:lineRule="auto"/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AF7C3A">
      <w:headerReference w:type="default" r:id="rId7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19ACD" w14:textId="77777777" w:rsidR="00D056A7" w:rsidRDefault="00D056A7">
      <w:pPr>
        <w:spacing w:after="0" w:line="240" w:lineRule="auto"/>
      </w:pPr>
      <w:r>
        <w:separator/>
      </w:r>
    </w:p>
  </w:endnote>
  <w:endnote w:type="continuationSeparator" w:id="0">
    <w:p w14:paraId="2024590A" w14:textId="77777777" w:rsidR="00D056A7" w:rsidRDefault="00D0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081A50E-6D59-43B2-8B78-0668BF32161C}"/>
    <w:embedItalic r:id="rId2" w:fontKey="{3278D5A9-6C99-443B-8A80-CC45CB4FB7FC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35E09005-A215-4404-8283-0E04A8D5B71A}"/>
    <w:embedBold r:id="rId4" w:fontKey="{B324A960-C134-4765-878C-627C9CE7E1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0871305-0842-4A3C-A51E-E75EE915F1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E46534-95BA-427B-919A-BA3CA11C33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17A35" w14:textId="77777777" w:rsidR="00D056A7" w:rsidRDefault="00D056A7">
      <w:pPr>
        <w:spacing w:after="0" w:line="240" w:lineRule="auto"/>
      </w:pPr>
      <w:r>
        <w:separator/>
      </w:r>
    </w:p>
  </w:footnote>
  <w:footnote w:type="continuationSeparator" w:id="0">
    <w:p w14:paraId="5265293F" w14:textId="77777777" w:rsidR="00D056A7" w:rsidRDefault="00D0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D060" w14:textId="77777777" w:rsidR="00AF7C3A" w:rsidRDefault="00D056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Palatino Linotype" w:eastAsia="Palatino Linotype" w:hAnsi="Palatino Linotype" w:cs="Palatino Linotype"/>
        <w:b/>
        <w:bCs/>
        <w:noProof/>
        <w:color w:val="000000"/>
        <w:sz w:val="20"/>
        <w:szCs w:val="20"/>
      </w:rPr>
      <w:drawing>
        <wp:inline distT="0" distB="0" distL="0" distR="0" wp14:anchorId="3DE4CD93" wp14:editId="0DAF5766">
          <wp:extent cx="2125585" cy="1426679"/>
          <wp:effectExtent l="0" t="0" r="0" b="0"/>
          <wp:docPr id="1" name="image1.png" descr="Imagen que contiene tabla, pequeño, comida, alimentos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tabla, pequeño, comida, alimentos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5585" cy="14266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alatino Linotype" w:eastAsia="Palatino Linotype" w:hAnsi="Palatino Linotype" w:cs="Palatino Linotype"/>
        <w:b/>
        <w:bCs/>
        <w:noProof/>
        <w:color w:val="000000"/>
        <w:sz w:val="20"/>
        <w:szCs w:val="20"/>
      </w:rPr>
      <w:drawing>
        <wp:inline distT="0" distB="0" distL="0" distR="0" wp14:anchorId="1AB8931D" wp14:editId="35F075B6">
          <wp:extent cx="4150666" cy="581552"/>
          <wp:effectExtent l="0" t="0" r="0" b="0"/>
          <wp:docPr id="3" name="image3.png" descr="Imagen que contiene Diagra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Diagrama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50666" cy="581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B379CB0" w14:textId="77777777" w:rsidR="00AF7C3A" w:rsidRDefault="00D056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Palatino Linotype" w:eastAsia="Palatino Linotype" w:hAnsi="Palatino Linotype" w:cs="Palatino Linotype"/>
        <w:b/>
        <w:bCs/>
        <w:noProof/>
        <w:color w:val="000000"/>
        <w:sz w:val="20"/>
        <w:szCs w:val="20"/>
      </w:rPr>
      <w:drawing>
        <wp:inline distT="0" distB="0" distL="0" distR="0" wp14:anchorId="64E0871B" wp14:editId="14ABF54C">
          <wp:extent cx="2654027" cy="650253"/>
          <wp:effectExtent l="0" t="0" r="0" b="0"/>
          <wp:docPr id="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4027" cy="6502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alatino Linotype" w:eastAsia="Palatino Linotype" w:hAnsi="Palatino Linotype" w:cs="Palatino Linotype"/>
        <w:b/>
        <w:bCs/>
        <w:noProof/>
        <w:color w:val="000000"/>
        <w:sz w:val="20"/>
        <w:szCs w:val="20"/>
      </w:rPr>
      <w:drawing>
        <wp:inline distT="0" distB="0" distL="0" distR="0" wp14:anchorId="23EE19F6" wp14:editId="0066B26F">
          <wp:extent cx="2527199" cy="696093"/>
          <wp:effectExtent l="0" t="0" r="0" b="0"/>
          <wp:docPr id="4" name="image4.png" descr="Interfaz de usuario gráfica, Texto, Aplicación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nterfaz de usuario gráfica, Texto, Aplicación&#10;&#10;El contenido generado por IA puede ser incorrec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199" cy="696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F82CD0C" w14:textId="77777777" w:rsidR="00AF7C3A" w:rsidRDefault="00AF7C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C3A"/>
    <w:rsid w:val="004579ED"/>
    <w:rsid w:val="00462F0B"/>
    <w:rsid w:val="00A23153"/>
    <w:rsid w:val="00AF7C3A"/>
    <w:rsid w:val="00D0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93B914"/>
  <w15:docId w15:val="{26A5B1CB-9554-439B-989B-1CDDD084D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457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79ED"/>
  </w:style>
  <w:style w:type="paragraph" w:styleId="Fuzeile">
    <w:name w:val="footer"/>
    <w:basedOn w:val="Standard"/>
    <w:link w:val="FuzeileZchn"/>
    <w:uiPriority w:val="99"/>
    <w:unhideWhenUsed/>
    <w:rsid w:val="00457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7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entrocentro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sschi</dc:creator>
  <cp:lastModifiedBy>Mag. Hiebl Jacqueline</cp:lastModifiedBy>
  <cp:revision>3</cp:revision>
  <dcterms:created xsi:type="dcterms:W3CDTF">2025-11-24T16:48:00Z</dcterms:created>
  <dcterms:modified xsi:type="dcterms:W3CDTF">2026-02-05T09:53:00Z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38543ebf-c766-464d-bd6d-c0a907775d2d</vt:lpwstr>
  </property>
</Properties>
</file>